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Аннотация к рабочей программе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учебного предмета «Труд (технология)» (базовый уровень).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Рабочая программа по учебному предмету «Труд (технология)» разработана</w:t>
      </w:r>
      <w:r>
        <w:rPr>
          <w:rStyle w:val="Fontstyle21"/>
          <w:rFonts w:cs="Times New Roman" w:ascii="Times New Roman" w:hAnsi="Times New Roman"/>
        </w:rPr>
        <w:t xml:space="preserve"> </w:t>
      </w:r>
      <w:r>
        <w:rPr>
          <w:rStyle w:val="Fontstyle21"/>
          <w:rFonts w:cs="Times New Roman" w:ascii="Times New Roman" w:hAnsi="Times New Roman"/>
          <w:b w:val="false"/>
        </w:rPr>
        <w:t>на основе</w:t>
      </w:r>
      <w:r>
        <w:rPr>
          <w:rStyle w:val="Fontstyle21"/>
          <w:rFonts w:cs="Times New Roman" w:ascii="Times New Roman" w:hAnsi="Times New Roman"/>
        </w:rPr>
        <w:t xml:space="preserve">  </w:t>
      </w:r>
      <w:r>
        <w:rPr>
          <w:rStyle w:val="Fontstyle21"/>
          <w:rFonts w:cs="Times New Roman" w:ascii="Times New Roman" w:hAnsi="Times New Roman"/>
          <w:b w:val="false"/>
        </w:rPr>
        <w:t>и в соответствии</w:t>
      </w:r>
      <w:r>
        <w:rPr>
          <w:rStyle w:val="Fontstyle21"/>
          <w:rFonts w:cs="Times New Roman" w:ascii="Times New Roman" w:hAnsi="Times New Roman"/>
        </w:rPr>
        <w:t xml:space="preserve"> с </w:t>
      </w:r>
      <w:r>
        <w:rPr>
          <w:rStyle w:val="Fontstyle01"/>
          <w:sz w:val="24"/>
          <w:szCs w:val="24"/>
        </w:rPr>
        <w:t>нормативно-правовым  обеспечением преподавания предмета: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eastAsia="ru-RU"/>
        </w:rPr>
        <w:t xml:space="preserve">ФГОС ООО-2021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</w:t>
      </w:r>
      <w:r>
        <w:fldChar w:fldCharType="begin"/>
      </w:r>
      <w:r>
        <w:rPr>
          <w:sz w:val="24"/>
          <w:szCs w:val="24"/>
          <w:rFonts w:eastAsia="Times New Roman" w:cs="Times New Roman" w:ascii="Times New Roman" w:hAnsi="Times New Roman"/>
          <w:lang w:eastAsia="ru-RU"/>
        </w:rPr>
        <w:instrText xml:space="preserve"> HYPERLINK "https://1obraz.ru/" \l "/document/99/607175848/"</w:instrText>
      </w:r>
      <w:r>
        <w:rPr>
          <w:sz w:val="24"/>
          <w:szCs w:val="24"/>
          <w:rFonts w:eastAsia="Times New Roman" w:cs="Times New Roman" w:ascii="Times New Roman" w:hAnsi="Times New Roman"/>
          <w:lang w:eastAsia="ru-RU"/>
        </w:rPr>
        <w:fldChar w:fldCharType="separate"/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 Минпросвещения России от 31.05.2021 № 287</w:t>
      </w:r>
      <w:r>
        <w:rPr>
          <w:sz w:val="24"/>
          <w:szCs w:val="24"/>
          <w:rFonts w:eastAsia="Times New Roman" w:cs="Times New Roman" w:ascii="Times New Roman" w:hAnsi="Times New Roman"/>
          <w:lang w:eastAsia="ru-RU"/>
        </w:rPr>
        <w:fldChar w:fldCharType="end"/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)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  <w:lang w:eastAsia="ru-RU"/>
        </w:rPr>
        <w:t xml:space="preserve">Федеральная образовательная программа основного общего образования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</w:t>
      </w:r>
      <w:hyperlink r:id="rId2" w:anchor="/document/97/508623/" w:tgtFrame="_self">
        <w:r>
          <w:rPr>
            <w:rFonts w:eastAsia="Times New Roman" w:cs="Times New Roman" w:ascii="Times New Roman" w:hAnsi="Times New Roman"/>
            <w:sz w:val="24"/>
            <w:szCs w:val="24"/>
            <w:lang w:eastAsia="ru-RU"/>
          </w:rPr>
          <w:t>приказ Минпросвещения России от 18.05.2023 № 370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).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Приказ Министерства просвещения Российской Федерации от 09.10.2024 № 704 «О внесении изменений в некоторые приказы Министерства просвещения РФ.</w:t>
      </w:r>
    </w:p>
    <w:p>
      <w:pPr>
        <w:pStyle w:val="ListParagraph"/>
        <w:numPr>
          <w:ilvl w:val="0"/>
          <w:numId w:val="3"/>
        </w:numPr>
        <w:spacing w:lineRule="auto" w:line="259" w:before="0" w:after="160"/>
        <w:contextualSpacing/>
        <w:jc w:val="both"/>
        <w:rPr>
          <w:rFonts w:ascii="Times New Roman" w:hAnsi="Times New Roman" w:eastAsia="Times New Roman" w:cs="Times New Roman"/>
          <w:color w:val="222222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МБОУ-СОШ №11 имени Г.М. Пясецкого г. Орла.</w:t>
      </w:r>
    </w:p>
    <w:p>
      <w:pPr>
        <w:pStyle w:val="Normal"/>
        <w:spacing w:lineRule="auto" w:line="240" w:before="9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Рабочая программа учебного предмета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«Труд (технология)»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(базовый уровень) является частью ПООП ООО, определяющей: содержание</w:t>
      </w:r>
      <w:r>
        <w:rPr>
          <w:rStyle w:val="Fontstyle01"/>
          <w:sz w:val="24"/>
          <w:szCs w:val="24"/>
        </w:rPr>
        <w:t xml:space="preserve"> обучения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; планируемые результаты </w:t>
      </w:r>
      <w:r>
        <w:rPr>
          <w:rStyle w:val="Fontstyle01"/>
          <w:sz w:val="24"/>
          <w:szCs w:val="24"/>
        </w:rPr>
        <w:t>освоения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(личностные, метапредметные и предметные); тематическое планирование с учётом   возможности использования ЭОР/ЦОР.</w:t>
      </w:r>
    </w:p>
    <w:p>
      <w:pPr>
        <w:pStyle w:val="Normal"/>
        <w:spacing w:lineRule="auto" w:line="240" w:before="9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 xml:space="preserve">Рабочая 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реализуется 5 лет с 5 по 9 класс в соответствии с федеральным учебным планом основного общего образования (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5-дневная учебная неделя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57707436"/>
      <w:bookmarkEnd w:id="2"/>
      <w:r>
        <w:rPr>
          <w:rFonts w:cs="Times New Roman" w:ascii="Times New Roman" w:hAnsi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Основной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целью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формирование технологической грамотности</w:t>
      </w:r>
      <w:r>
        <w:rPr>
          <w:rFonts w:cs="Times New Roman" w:ascii="Times New Roman" w:hAnsi="Times New Roman"/>
          <w:color w:val="000000"/>
          <w:sz w:val="24"/>
          <w:szCs w:val="24"/>
        </w:rPr>
        <w:t>, глобальных компетенций, творческого мышления.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Инвариантные модули  рабочей программы по учебному предмету «Труд</w:t>
      </w:r>
      <w:r>
        <w:rPr/>
        <w:br/>
      </w:r>
      <w:r>
        <w:rPr>
          <w:rStyle w:val="Fontstyle01"/>
          <w:sz w:val="24"/>
          <w:szCs w:val="24"/>
        </w:rPr>
        <w:t>(технология)»: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Модуль «Производство и технологии».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«Технологии обработки материалов и пищевых продуктов».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«Компьютерная графика. Черчение».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«3D-моделирование, прототипирование, макетирование».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Модуль «Робототехника».</w:t>
      </w:r>
    </w:p>
    <w:p>
      <w:pPr>
        <w:pStyle w:val="Normal"/>
        <w:spacing w:lineRule="auto" w:line="240" w:before="90" w:after="0"/>
        <w:rPr>
          <w:rStyle w:val="Fontstyle01"/>
          <w:b/>
          <w:sz w:val="24"/>
          <w:szCs w:val="24"/>
        </w:rPr>
      </w:pPr>
      <w:r>
        <w:rPr>
          <w:rStyle w:val="Fontstyle01"/>
          <w:b/>
          <w:sz w:val="24"/>
          <w:szCs w:val="24"/>
        </w:rPr>
        <w:t xml:space="preserve"> </w:t>
      </w:r>
      <w:r>
        <w:rPr>
          <w:rStyle w:val="Fontstyle01"/>
          <w:b/>
          <w:sz w:val="24"/>
          <w:szCs w:val="24"/>
        </w:rPr>
        <w:t>Место предмета в учебном плане.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 xml:space="preserve">Общее число часов для изучения труда (технологии)- 255 часов: 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>в 5 классе – 68 часов (2 часа в неделю);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>в 6 классе – 68 часов (2 часа в неделю);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>в 7 классе – 68 часов (2 часа в неделю);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>в 8 классе – 34 часа (1 час</w:t>
      </w:r>
      <w:r>
        <w:rPr>
          <w:color w:val="000000"/>
          <w:sz w:val="24"/>
          <w:szCs w:val="24"/>
        </w:rPr>
        <w:t xml:space="preserve"> в</w:t>
      </w:r>
      <w:r>
        <w:rPr>
          <w:rStyle w:val="Fontstyle01"/>
          <w:sz w:val="24"/>
          <w:szCs w:val="24"/>
        </w:rPr>
        <w:t xml:space="preserve"> неделю);</w:t>
      </w:r>
    </w:p>
    <w:p>
      <w:pPr>
        <w:pStyle w:val="Normal"/>
        <w:spacing w:lineRule="auto" w:line="240" w:before="0" w:after="0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 xml:space="preserve"> </w:t>
      </w:r>
      <w:r>
        <w:rPr>
          <w:rStyle w:val="Fontstyle01"/>
          <w:sz w:val="24"/>
          <w:szCs w:val="24"/>
        </w:rPr>
        <w:t xml:space="preserve">в 9 классе – 17 часа (0,5 часа в неделю). </w:t>
      </w:r>
    </w:p>
    <w:p>
      <w:pPr>
        <w:pStyle w:val="Normal"/>
        <w:spacing w:lineRule="auto" w:line="240" w:before="9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Рабочая программа обсуждена и принята решением методического объединения учителей   эстетического направления и согласована  с 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ru-RU"/>
        </w:rPr>
        <w:t>заместителем директора по УВР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).</w:t>
      </w:r>
    </w:p>
    <w:p>
      <w:pPr>
        <w:pStyle w:val="Normal"/>
        <w:spacing w:lineRule="auto" w:line="240" w:before="90" w:after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УМК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Style w:val="Fontstyle21"/>
          <w:b w:val="false"/>
          <w:bCs w:val="false"/>
        </w:rPr>
        <w:t>по предмету «Технология» в соответствии с</w:t>
      </w:r>
      <w:r>
        <w:rPr>
          <w:rFonts w:ascii="TimesNewRomanPSMT" w:hAnsi="TimesNewRomanPSMT"/>
          <w:b w:val="false"/>
          <w:bCs w:val="false"/>
          <w:color w:val="000000"/>
        </w:rPr>
        <w:t xml:space="preserve"> </w:t>
      </w:r>
      <w:r>
        <w:rPr>
          <w:rStyle w:val="Fontstyle21"/>
          <w:b w:val="false"/>
          <w:bCs w:val="false"/>
        </w:rPr>
        <w:t>ФГОС и  ПООП  ООО: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rStyle w:val="Fontstyle01"/>
          <w:b w:val="false"/>
          <w:bCs w:val="false"/>
          <w:sz w:val="24"/>
          <w:szCs w:val="24"/>
        </w:rPr>
        <w:t xml:space="preserve">учебник «Технология» 5–9 класс </w:t>
      </w:r>
      <w:r>
        <w:rPr>
          <w:rStyle w:val="Fontstyle21"/>
          <w:b w:val="false"/>
          <w:bCs w:val="false"/>
        </w:rPr>
        <w:t>(Приложение 1 ФПУ от 21. 09. 2022 г.)</w:t>
      </w:r>
      <w:r>
        <w:rPr>
          <w:rFonts w:ascii="TimesNewRomanPSMT" w:hAnsi="TimesNewRomanPSMT"/>
          <w:b w:val="false"/>
          <w:bCs w:val="false"/>
          <w:color w:val="000000"/>
          <w:sz w:val="24"/>
          <w:szCs w:val="24"/>
        </w:rPr>
        <w:br/>
      </w:r>
      <w:r>
        <w:rPr>
          <w:rStyle w:val="Fontstyle21"/>
          <w:b w:val="false"/>
          <w:bCs w:val="false"/>
        </w:rPr>
        <w:t>авторского коллектива Е. С. Глозман, О. А. Кожина, Ю. Л. Хотунцев, Е. Н. Кудакова и</w:t>
      </w:r>
      <w:r>
        <w:rPr>
          <w:rFonts w:ascii="TimesNewRomanPSMT" w:hAnsi="TimesNewRomanPSMT"/>
          <w:b w:val="false"/>
          <w:bCs w:val="false"/>
          <w:color w:val="000000"/>
          <w:sz w:val="24"/>
          <w:szCs w:val="24"/>
        </w:rPr>
        <w:t xml:space="preserve"> </w:t>
      </w:r>
      <w:r>
        <w:rPr>
          <w:rStyle w:val="Fontstyle21"/>
          <w:b w:val="false"/>
          <w:bCs w:val="false"/>
        </w:rPr>
        <w:t xml:space="preserve">другие. </w:t>
      </w:r>
      <w:r>
        <w:rPr>
          <w:rStyle w:val="Fontstyle01"/>
          <w:b w:val="false"/>
          <w:bCs w:val="false"/>
          <w:sz w:val="24"/>
          <w:szCs w:val="24"/>
        </w:rPr>
        <w:t>4-е издание, выпуск 2023 г</w:t>
      </w:r>
      <w:r>
        <w:rPr>
          <w:rStyle w:val="Fontstyle21"/>
          <w:b w:val="false"/>
          <w:bCs w:val="false"/>
        </w:rPr>
        <w:t>.</w:t>
      </w:r>
    </w:p>
    <w:p>
      <w:pPr>
        <w:pStyle w:val="ListParagraph"/>
        <w:numPr>
          <w:ilvl w:val="0"/>
          <w:numId w:val="2"/>
        </w:numPr>
        <w:spacing w:lineRule="auto" w:line="240" w:before="0" w:after="160"/>
        <w:contextualSpacing/>
        <w:rPr/>
      </w:pPr>
      <w:r>
        <w:rPr>
          <w:rStyle w:val="Fontstyle01"/>
          <w:b w:val="false"/>
          <w:bCs w:val="false"/>
          <w:sz w:val="24"/>
          <w:szCs w:val="24"/>
        </w:rPr>
        <w:t xml:space="preserve">Электронная форма учебника </w:t>
      </w:r>
      <w:r>
        <w:rPr>
          <w:rStyle w:val="Fontstyle21"/>
          <w:b w:val="false"/>
          <w:bCs w:val="false"/>
        </w:rPr>
        <w:t>(платформа Лекта).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NewRomanPS-BoldM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PSMT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e445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uiPriority w:val="99"/>
    <w:qFormat/>
    <w:rsid w:val="005e4450"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basedOn w:val="DefaultParagraphFont"/>
    <w:qFormat/>
    <w:rsid w:val="0047770c"/>
    <w:rPr>
      <w:rFonts w:ascii="TimesNewRomanPS-BoldMT" w:hAnsi="TimesNewRomanPS-BoldMT"/>
      <w:b/>
      <w:bCs/>
      <w:i w:val="false"/>
      <w:iCs w:val="false"/>
      <w:color w:val="000000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634bfc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1obraz.ru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A2EAC-5051-4DF0-8C3C-01B27BF1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LibreOffice/7.6.4.1$Windows_X86_64 LibreOffice_project/e19e193f88cd6c0525a17fb7a176ed8e6a3e2aa1</Application>
  <AppVersion>15.0000</AppVersion>
  <Pages>3</Pages>
  <Words>789</Words>
  <Characters>6014</Characters>
  <CharactersWithSpaces>6778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2025-08-30T12:37:00Z</dcterms:created>
  <dc:creator>Anatolij</dc:creator>
  <dc:description/>
  <dc:language>ru-RU</dc:language>
  <cp:lastModifiedBy/>
  <dcterms:modified xsi:type="dcterms:W3CDTF">2025-08-31T13:47:11Z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